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31FBCAC5" w:rsidR="005B647E" w:rsidRPr="005B647E" w:rsidRDefault="005B647E" w:rsidP="005B647E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46FA6">
        <w:rPr>
          <w:rFonts w:ascii="Times New Roman" w:eastAsia="Calibri" w:hAnsi="Times New Roman" w:cs="Times New Roman"/>
          <w:sz w:val="28"/>
          <w:szCs w:val="28"/>
        </w:rPr>
        <w:t>0</w:t>
      </w:r>
    </w:p>
    <w:p w14:paraId="1AE7457A" w14:textId="77777777" w:rsidR="00BD56FF" w:rsidRPr="00BD56FF" w:rsidRDefault="00BD56FF" w:rsidP="00BD56FF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356110EB" w14:textId="77777777" w:rsidR="00BD56FF" w:rsidRPr="00BD56FF" w:rsidRDefault="00BD56FF" w:rsidP="00BD56FF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 развития</w:t>
      </w:r>
    </w:p>
    <w:p w14:paraId="46A596BB" w14:textId="0931B03A" w:rsidR="005B647E" w:rsidRDefault="00BD56FF" w:rsidP="00BD56FF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 xml:space="preserve">Республики Дагестан по предоставлению государственной услуги </w:t>
      </w:r>
      <w:r w:rsidRPr="00BD56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5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установленных </w:t>
      </w:r>
      <w:hyperlink r:id="rId7" w:history="1">
        <w:r w:rsidRPr="00BD56F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Указом</w:t>
        </w:r>
      </w:hyperlink>
      <w:r w:rsidRPr="00BD5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Президента Республики Дагестан от 31 мая 2007 г. № 71 «О дополнительных мерах социальной поддержки семей, имеющих детей» единовременных денежных выплат малоимущим семьям, имеющим детей»</w:t>
      </w:r>
      <w:r w:rsidR="009B4027" w:rsidRPr="009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647E" w:rsidRPr="005B64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2425179" w14:textId="553C75D5" w:rsidR="00B00764" w:rsidRDefault="00B00764" w:rsidP="00BD56FF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3D2ADD" w14:textId="72DA42CD"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14:paraId="3A41B36D" w14:textId="628F163B"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594"/>
        <w:gridCol w:w="5146"/>
        <w:gridCol w:w="3753"/>
      </w:tblGrid>
      <w:tr w:rsidR="00B00764" w14:paraId="75E343A4" w14:textId="77777777" w:rsidTr="00D92282">
        <w:tc>
          <w:tcPr>
            <w:tcW w:w="9493" w:type="dxa"/>
            <w:gridSpan w:val="3"/>
          </w:tcPr>
          <w:p w14:paraId="6150DAB5" w14:textId="3F99C545"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14:paraId="02498522" w14:textId="77777777" w:rsidTr="00D92282">
        <w:tc>
          <w:tcPr>
            <w:tcW w:w="594" w:type="dxa"/>
          </w:tcPr>
          <w:p w14:paraId="2AA6EE61" w14:textId="2F312F8B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21" w:type="dxa"/>
          </w:tcPr>
          <w:p w14:paraId="6113C632" w14:textId="75A2224E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678" w:type="dxa"/>
          </w:tcPr>
          <w:p w14:paraId="4EA74687" w14:textId="7CC208E5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14:paraId="598CCC92" w14:textId="77777777" w:rsidTr="00D92282">
        <w:tc>
          <w:tcPr>
            <w:tcW w:w="594" w:type="dxa"/>
          </w:tcPr>
          <w:p w14:paraId="598525E4" w14:textId="7FBAF46D"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</w:tcPr>
          <w:p w14:paraId="640B930A" w14:textId="2DBD3CF5" w:rsidR="00B00764" w:rsidRPr="0092594C" w:rsidRDefault="00740821" w:rsidP="009259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пункте 2.1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3A01F3A5" w14:textId="2AE235B9" w:rsidR="00A00A2D" w:rsidRPr="00A00A2D" w:rsidRDefault="00A00A2D" w:rsidP="00A00A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Заявителями на получение государственной услуги являются семьи,  постоянно проживающие на территории Республики Дагестан, среднедушевой доход которых не превышает величину прожиточного минимума на душу населения в Республике Дагестан, установленную в соответствии с Федеральным </w:t>
            </w:r>
            <w:hyperlink r:id="rId8" w:history="1">
              <w:r w:rsidRPr="00A00A2D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24 октября 1997 года № 134-ФЗ «О прожиточном минимуме в Российской Федерации» на дату обращения за назначением единовременной денежной выплаты</w:t>
            </w:r>
            <w:r w:rsidR="00D92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2282" w:rsidRPr="00D92282">
              <w:rPr>
                <w:rFonts w:ascii="Times New Roman" w:hAnsi="Times New Roman" w:cs="Times New Roman"/>
                <w:sz w:val="28"/>
                <w:szCs w:val="28"/>
              </w:rPr>
              <w:t>(далее – величина прожиточного минимума)</w:t>
            </w: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право у которых возникает при рождении:</w:t>
            </w:r>
          </w:p>
          <w:p w14:paraId="77ECC6D9" w14:textId="6CDB4A38" w:rsidR="00A00A2D" w:rsidRPr="00A00A2D" w:rsidRDefault="00A00A2D" w:rsidP="00A00A2D">
            <w:pPr>
              <w:pStyle w:val="aa"/>
              <w:numPr>
                <w:ilvl w:val="0"/>
                <w:numId w:val="2"/>
              </w:numPr>
              <w:tabs>
                <w:tab w:val="left" w:pos="376"/>
              </w:tabs>
              <w:autoSpaceDE w:val="0"/>
              <w:autoSpaceDN w:val="0"/>
              <w:adjustRightInd w:val="0"/>
              <w:ind w:left="4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пятого и каждого последующего ребенка;</w:t>
            </w:r>
          </w:p>
          <w:p w14:paraId="51955EBA" w14:textId="14CC15AD" w:rsidR="00A00A2D" w:rsidRPr="00A00A2D" w:rsidRDefault="00A00A2D" w:rsidP="00A00A2D">
            <w:pPr>
              <w:autoSpaceDE w:val="0"/>
              <w:autoSpaceDN w:val="0"/>
              <w:adjustRightInd w:val="0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 </w:t>
            </w: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десятого и каждого последующего ребенка;</w:t>
            </w:r>
          </w:p>
          <w:p w14:paraId="6A5FF4FD" w14:textId="5EF9D88B" w:rsidR="00A00A2D" w:rsidRPr="00A00A2D" w:rsidRDefault="00A00A2D" w:rsidP="00A00A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3) </w:t>
            </w: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одновременно двух детей;</w:t>
            </w:r>
          </w:p>
          <w:p w14:paraId="2B14D71A" w14:textId="2D665AD7" w:rsidR="00B00764" w:rsidRPr="0092594C" w:rsidRDefault="00A00A2D" w:rsidP="007202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4) </w:t>
            </w:r>
            <w:r w:rsidRPr="00A00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одновременно трех и более детей</w:t>
            </w:r>
            <w:r w:rsidR="005813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соответственно – единовременная денежная выплата, заявители)</w:t>
            </w:r>
          </w:p>
        </w:tc>
      </w:tr>
      <w:tr w:rsidR="00D92282" w14:paraId="70CBEEC4" w14:textId="77777777" w:rsidTr="00D92282">
        <w:tc>
          <w:tcPr>
            <w:tcW w:w="594" w:type="dxa"/>
          </w:tcPr>
          <w:p w14:paraId="0990EBDD" w14:textId="027024D3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221" w:type="dxa"/>
          </w:tcPr>
          <w:p w14:paraId="17B52334" w14:textId="2D54E410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678" w:type="dxa"/>
          </w:tcPr>
          <w:p w14:paraId="4049E813" w14:textId="77777777"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14:paraId="1B1431EC" w14:textId="6E5903BB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14:paraId="560CC95F" w14:textId="77777777" w:rsidTr="00D92282">
        <w:tc>
          <w:tcPr>
            <w:tcW w:w="594" w:type="dxa"/>
          </w:tcPr>
          <w:p w14:paraId="5A93D2B5" w14:textId="67F10D2D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</w:tcPr>
          <w:p w14:paraId="1B87C379" w14:textId="1604D65F" w:rsidR="00C109A6" w:rsidRDefault="00C109A6" w:rsidP="0050643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(сведений), необходимых для предоставления государственной услуги, указанных в пунктах 6.1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6.2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gramStart"/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proofErr w:type="gramEnd"/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(сведений), 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в пункте 6.3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301530" w14:textId="22FF32D1" w:rsidR="00282179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права заявителя 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путем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среднедушевого дохода семьи заявителя.</w:t>
            </w:r>
          </w:p>
          <w:p w14:paraId="0C869C84" w14:textId="44CBC9F0" w:rsidR="00282179" w:rsidRPr="00354CB7" w:rsidRDefault="00354CB7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Подача заявления за государственной услугой в течение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двенадцат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 месяцев с месяца рождения ребенка (детей), на которого(</w:t>
            </w:r>
            <w:proofErr w:type="spellStart"/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="00282179" w:rsidRPr="00354CB7">
              <w:rPr>
                <w:rFonts w:ascii="Times New Roman" w:hAnsi="Times New Roman" w:cs="Times New Roman"/>
                <w:sz w:val="28"/>
                <w:szCs w:val="28"/>
              </w:rPr>
              <w:t>) возникло право на предоставление государственной услуги</w:t>
            </w:r>
          </w:p>
          <w:p w14:paraId="74074D2E" w14:textId="7FF59CA0" w:rsidR="00282179" w:rsidRPr="0092594C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728DF56" w14:textId="6D130C82" w:rsidR="00B00764" w:rsidRPr="0092594C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назначении единовременной денежной выплаты </w:t>
            </w:r>
          </w:p>
        </w:tc>
      </w:tr>
      <w:tr w:rsidR="00354CB7" w14:paraId="342E2074" w14:textId="77777777" w:rsidTr="00D92282">
        <w:tc>
          <w:tcPr>
            <w:tcW w:w="594" w:type="dxa"/>
          </w:tcPr>
          <w:p w14:paraId="0696675C" w14:textId="4E35CBC0"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1" w:type="dxa"/>
          </w:tcPr>
          <w:p w14:paraId="796750AE" w14:textId="0959C67A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заявителем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услуги, указанных в пунктах 6.1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bookmarkStart w:id="0" w:name="_GoBack"/>
            <w:bookmarkEnd w:id="0"/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6.2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14:paraId="543A5457" w14:textId="5148B595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среднедушевого дохода семьи заявителя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 xml:space="preserve"> над величиной прожиточного минимума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7F6DA0A" w14:textId="04479049" w:rsidR="00354CB7" w:rsidRP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Подача заявления за государственной услугой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</w:t>
            </w:r>
            <w:r w:rsidR="00F00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двенадцати месяцев с месяца рождения ребенка (детей), на которого(</w:t>
            </w:r>
            <w:proofErr w:type="spellStart"/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) возникло право на предоставление государственной услуги</w:t>
            </w:r>
          </w:p>
          <w:p w14:paraId="5307F59C" w14:textId="77777777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3663C8F" w14:textId="0A299E9E" w:rsidR="00354CB7" w:rsidRDefault="00354CB7" w:rsidP="00354CB7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Принятие решения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отказе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назначении единовременной денежной выплаты </w:t>
            </w:r>
          </w:p>
        </w:tc>
      </w:tr>
      <w:tr w:rsidR="00354CB7" w14:paraId="697E3F12" w14:textId="77777777" w:rsidTr="00D92282">
        <w:tc>
          <w:tcPr>
            <w:tcW w:w="594" w:type="dxa"/>
          </w:tcPr>
          <w:p w14:paraId="7A8BC42F" w14:textId="059F373C"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21" w:type="dxa"/>
          </w:tcPr>
          <w:p w14:paraId="5EF23ADB" w14:textId="304E1433"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</w:p>
        </w:tc>
        <w:tc>
          <w:tcPr>
            <w:tcW w:w="4678" w:type="dxa"/>
          </w:tcPr>
          <w:p w14:paraId="0DC8C019" w14:textId="64725E05"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</w:p>
        </w:tc>
      </w:tr>
    </w:tbl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52" w:rsidRPr="00E433A2" w:rsidSect="00D46FA6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FA952" w14:textId="77777777" w:rsidR="00087344" w:rsidRDefault="00087344" w:rsidP="00DC5460">
      <w:pPr>
        <w:spacing w:after="0" w:line="240" w:lineRule="auto"/>
      </w:pPr>
      <w:r>
        <w:separator/>
      </w:r>
    </w:p>
  </w:endnote>
  <w:endnote w:type="continuationSeparator" w:id="0">
    <w:p w14:paraId="20469FA7" w14:textId="77777777" w:rsidR="00087344" w:rsidRDefault="00087344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D4533" w14:textId="77777777" w:rsidR="00087344" w:rsidRDefault="00087344" w:rsidP="00DC5460">
      <w:pPr>
        <w:spacing w:after="0" w:line="240" w:lineRule="auto"/>
      </w:pPr>
      <w:r>
        <w:separator/>
      </w:r>
    </w:p>
  </w:footnote>
  <w:footnote w:type="continuationSeparator" w:id="0">
    <w:p w14:paraId="78C79774" w14:textId="77777777" w:rsidR="00087344" w:rsidRDefault="00087344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339ECC75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2B4">
          <w:rPr>
            <w:noProof/>
          </w:rPr>
          <w:t>69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4188532A" w:rsidR="00DC5460" w:rsidRDefault="00D46FA6">
    <w:pPr>
      <w:pStyle w:val="a3"/>
      <w:jc w:val="center"/>
    </w:pPr>
    <w:r>
      <w:t>67</w:t>
    </w:r>
  </w:p>
  <w:p w14:paraId="6FC1F51F" w14:textId="77777777"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087344"/>
    <w:rsid w:val="0011770A"/>
    <w:rsid w:val="00217D3A"/>
    <w:rsid w:val="00236036"/>
    <w:rsid w:val="00282179"/>
    <w:rsid w:val="00313913"/>
    <w:rsid w:val="00354CB7"/>
    <w:rsid w:val="003B4101"/>
    <w:rsid w:val="003E694A"/>
    <w:rsid w:val="004672B4"/>
    <w:rsid w:val="004A475F"/>
    <w:rsid w:val="00505C3A"/>
    <w:rsid w:val="00506438"/>
    <w:rsid w:val="00510CB9"/>
    <w:rsid w:val="00581373"/>
    <w:rsid w:val="005B647E"/>
    <w:rsid w:val="006A6E7E"/>
    <w:rsid w:val="007202EB"/>
    <w:rsid w:val="00737647"/>
    <w:rsid w:val="00740821"/>
    <w:rsid w:val="007E08AA"/>
    <w:rsid w:val="00922B65"/>
    <w:rsid w:val="0092594C"/>
    <w:rsid w:val="00973C8C"/>
    <w:rsid w:val="009B4027"/>
    <w:rsid w:val="00A00A2D"/>
    <w:rsid w:val="00AF78F3"/>
    <w:rsid w:val="00B00764"/>
    <w:rsid w:val="00BD56FF"/>
    <w:rsid w:val="00C109A6"/>
    <w:rsid w:val="00C93D13"/>
    <w:rsid w:val="00D46FA6"/>
    <w:rsid w:val="00D92282"/>
    <w:rsid w:val="00DC5460"/>
    <w:rsid w:val="00DE2C54"/>
    <w:rsid w:val="00F004ED"/>
    <w:rsid w:val="00F64E6B"/>
    <w:rsid w:val="00F71D52"/>
    <w:rsid w:val="00F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F6A75B2B1950009C4F9FF9D1D9CDFCC3C293EB4A171E445143CD108750BC642D4AAB14A489C4804FD28E7CA0tBi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D25E8E3E4571854D4148823889FA42E6ABFF55A92F51E117691CD153E600A76BDA30D43BC5725CE3253D8F5F6DB5BAM1x4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22</cp:revision>
  <cp:lastPrinted>2023-09-28T13:22:00Z</cp:lastPrinted>
  <dcterms:created xsi:type="dcterms:W3CDTF">2023-10-12T14:58:00Z</dcterms:created>
  <dcterms:modified xsi:type="dcterms:W3CDTF">2023-10-12T16:03:00Z</dcterms:modified>
</cp:coreProperties>
</file>